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652174" w14:textId="77777777" w:rsidR="006C38FD" w:rsidRPr="006933FF" w:rsidRDefault="006C38FD" w:rsidP="006C38FD">
      <w:pPr>
        <w:jc w:val="center"/>
        <w:rPr>
          <w:rFonts w:ascii="Times New Roman" w:eastAsia="Arial Unicode MS" w:hAnsi="Times New Roman"/>
          <w:b/>
          <w:szCs w:val="24"/>
        </w:rPr>
      </w:pPr>
      <w:r w:rsidRPr="006933FF">
        <w:rPr>
          <w:rFonts w:ascii="Times New Roman" w:eastAsia="Arial Unicode MS" w:hAnsi="Times New Roman"/>
          <w:b/>
          <w:szCs w:val="24"/>
        </w:rPr>
        <w:t>CHAMADA FUNDECT/SEBRAE N° 02/2020 – ALI - AGENTES LOCAIS DE INOVAÇÃO</w:t>
      </w:r>
    </w:p>
    <w:p w14:paraId="4CC10F2B" w14:textId="77777777" w:rsidR="006C38FD" w:rsidRPr="006933FF" w:rsidRDefault="006C38FD" w:rsidP="006C38FD">
      <w:pPr>
        <w:jc w:val="center"/>
        <w:rPr>
          <w:rFonts w:ascii="Times New Roman" w:eastAsia="Arial Unicode MS" w:hAnsi="Times New Roman"/>
          <w:b/>
          <w:szCs w:val="24"/>
        </w:rPr>
      </w:pPr>
    </w:p>
    <w:p w14:paraId="4C1592C6" w14:textId="77777777" w:rsidR="006C38FD" w:rsidRPr="006933FF" w:rsidRDefault="006C38FD" w:rsidP="006C38FD">
      <w:pPr>
        <w:jc w:val="center"/>
        <w:rPr>
          <w:rFonts w:ascii="Times New Roman" w:eastAsia="Arial Unicode MS" w:hAnsi="Times New Roman"/>
          <w:b/>
          <w:szCs w:val="24"/>
        </w:rPr>
      </w:pPr>
    </w:p>
    <w:p w14:paraId="7E44B0F6" w14:textId="1095B5AB" w:rsidR="00C80B3C" w:rsidRPr="006933FF" w:rsidRDefault="00C80B3C" w:rsidP="006C38FD">
      <w:pPr>
        <w:jc w:val="center"/>
        <w:rPr>
          <w:rFonts w:ascii="Times New Roman" w:eastAsia="Arial Unicode MS" w:hAnsi="Times New Roman"/>
          <w:b/>
          <w:szCs w:val="24"/>
        </w:rPr>
      </w:pPr>
      <w:r w:rsidRPr="006933FF">
        <w:rPr>
          <w:rFonts w:ascii="Times New Roman" w:eastAsia="Arial Unicode MS" w:hAnsi="Times New Roman"/>
          <w:b/>
          <w:szCs w:val="24"/>
        </w:rPr>
        <w:t>CERTIDÃO DE QUITAÇÃO ELEITORAL (ANEXO VI)</w:t>
      </w:r>
    </w:p>
    <w:p w14:paraId="4D65C9F5" w14:textId="6ACDF91A" w:rsidR="006C38FD" w:rsidRPr="006933FF" w:rsidRDefault="006C38FD" w:rsidP="006C38FD">
      <w:pPr>
        <w:jc w:val="center"/>
        <w:rPr>
          <w:rFonts w:ascii="Times New Roman" w:eastAsia="Arial Unicode MS" w:hAnsi="Times New Roman"/>
          <w:b/>
          <w:szCs w:val="24"/>
        </w:rPr>
      </w:pPr>
      <w:r w:rsidRPr="006933FF">
        <w:rPr>
          <w:rFonts w:ascii="Times New Roman" w:eastAsia="Arial Unicode MS" w:hAnsi="Times New Roman"/>
          <w:b/>
          <w:szCs w:val="24"/>
        </w:rPr>
        <w:t xml:space="preserve">(emissão através do link http://www.tse.jus.br/eleitor-e-eleicoes/certidoes/certidao-de-quitacao-eleitoral) </w:t>
      </w:r>
    </w:p>
    <w:p w14:paraId="2B0A6604" w14:textId="72ACA2F3" w:rsidR="006C38FD" w:rsidRPr="006933FF" w:rsidRDefault="006C38FD" w:rsidP="006C38FD">
      <w:pPr>
        <w:jc w:val="center"/>
        <w:rPr>
          <w:rFonts w:ascii="Times New Roman" w:hAnsi="Times New Roman"/>
          <w:szCs w:val="24"/>
        </w:rPr>
      </w:pPr>
    </w:p>
    <w:p w14:paraId="63F42921" w14:textId="77777777" w:rsidR="006C38FD" w:rsidRPr="006933FF" w:rsidRDefault="006C38FD" w:rsidP="006C38FD">
      <w:pPr>
        <w:jc w:val="center"/>
        <w:rPr>
          <w:rFonts w:ascii="Times New Roman" w:hAnsi="Times New Roman"/>
          <w:szCs w:val="24"/>
        </w:rPr>
      </w:pPr>
    </w:p>
    <w:p w14:paraId="57D03C24" w14:textId="04DCEF13" w:rsidR="00C80B3C" w:rsidRPr="006933FF" w:rsidRDefault="00C80B3C" w:rsidP="00C80B3C">
      <w:pPr>
        <w:jc w:val="center"/>
        <w:rPr>
          <w:rFonts w:ascii="Times New Roman" w:hAnsi="Times New Roman"/>
          <w:szCs w:val="24"/>
        </w:rPr>
      </w:pPr>
      <w:r w:rsidRPr="006933FF">
        <w:rPr>
          <w:rFonts w:ascii="Times New Roman" w:hAnsi="Times New Roman"/>
          <w:szCs w:val="24"/>
        </w:rPr>
        <w:t xml:space="preserve">ESTA </w:t>
      </w:r>
      <w:r w:rsidRPr="006933FF">
        <w:rPr>
          <w:rFonts w:ascii="Times New Roman" w:hAnsi="Times New Roman"/>
          <w:szCs w:val="24"/>
        </w:rPr>
        <w:t>CERTIDÃO</w:t>
      </w:r>
      <w:r w:rsidRPr="006933FF">
        <w:rPr>
          <w:rFonts w:ascii="Times New Roman" w:hAnsi="Times New Roman"/>
          <w:szCs w:val="24"/>
        </w:rPr>
        <w:t xml:space="preserve"> DEVERÁ SER ENVIAD</w:t>
      </w:r>
      <w:r w:rsidRPr="006933FF">
        <w:rPr>
          <w:rFonts w:ascii="Times New Roman" w:hAnsi="Times New Roman"/>
          <w:szCs w:val="24"/>
        </w:rPr>
        <w:t>A</w:t>
      </w:r>
      <w:r w:rsidRPr="006933FF">
        <w:rPr>
          <w:rFonts w:ascii="Times New Roman" w:hAnsi="Times New Roman"/>
          <w:szCs w:val="24"/>
        </w:rPr>
        <w:t xml:space="preserve"> NO MOMENTO DA INSCRIÇÃO</w:t>
      </w:r>
    </w:p>
    <w:p w14:paraId="4030AA04" w14:textId="77777777" w:rsidR="005177A5" w:rsidRPr="006933FF" w:rsidRDefault="006933FF">
      <w:pPr>
        <w:rPr>
          <w:rFonts w:ascii="Times New Roman" w:hAnsi="Times New Roman"/>
          <w:szCs w:val="24"/>
        </w:rPr>
      </w:pPr>
      <w:bookmarkStart w:id="0" w:name="_GoBack"/>
      <w:bookmarkEnd w:id="0"/>
    </w:p>
    <w:sectPr w:rsidR="005177A5" w:rsidRPr="006933F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6F5"/>
    <w:rsid w:val="003538F3"/>
    <w:rsid w:val="005358D4"/>
    <w:rsid w:val="006933FF"/>
    <w:rsid w:val="006C38FD"/>
    <w:rsid w:val="009E2ACB"/>
    <w:rsid w:val="00BE238B"/>
    <w:rsid w:val="00C80B3C"/>
    <w:rsid w:val="00D15A9A"/>
    <w:rsid w:val="00DD657B"/>
    <w:rsid w:val="00F11D3B"/>
    <w:rsid w:val="00F616F5"/>
    <w:rsid w:val="00F7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53737"/>
  <w15:chartTrackingRefBased/>
  <w15:docId w15:val="{B3CC0CE5-D7B8-4265-B376-3C249C91D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38F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238</Characters>
  <Application>Microsoft Office Word</Application>
  <DocSecurity>0</DocSecurity>
  <Lines>1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Jackline Fermau</dc:creator>
  <cp:keywords/>
  <dc:description/>
  <cp:lastModifiedBy>Jackline Fermau</cp:lastModifiedBy>
  <cp:revision>8</cp:revision>
  <dcterms:created xsi:type="dcterms:W3CDTF">2020-02-26T20:10:00Z</dcterms:created>
  <dcterms:modified xsi:type="dcterms:W3CDTF">2020-02-26T20:25:00Z</dcterms:modified>
</cp:coreProperties>
</file>